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name w:val="Table1"/>
        <w:tabOrder w:val="0"/>
        <w:jc w:val="left"/>
        <w:tblInd w:w="0" w:type="dxa"/>
        <w:tblW w:w="9360" w:type="dxa"/>
      </w:tblPr>
      <w:tblGrid>
        <w:gridCol w:w="2087"/>
        <w:gridCol w:w="3791"/>
        <w:gridCol w:w="964"/>
        <w:gridCol w:w="2518"/>
      </w:tblGrid>
      <w:tr>
        <w:trPr>
          <w:tblHeader w:val="0"/>
          <w:cantSplit w:val="0"/>
          <w:trHeight w:val="578" w:hRule="atLeast"/>
        </w:trPr>
        <w:tc>
          <w:tcPr>
            <w:tcW w:w="1115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6381185" protected="0"/>
          </w:tcPr>
          <w:p>
            <w:pPr>
              <w:tabs defTabSz="708"/>
              <w:rPr>
                <w:rFonts w:ascii="Arial" w:hAnsi="Arial"/>
                <w:color w:val="222222"/>
                <w:sz w:val="24"/>
                <w:szCs w:val="24"/>
              </w:rPr>
            </w:pPr>
            <w:r>
              <w:rPr>
                <w:rFonts w:ascii="Arial" w:hAnsi="Arial"/>
                <w:color w:val="222222"/>
                <w:sz w:val="24"/>
                <w:szCs w:val="24"/>
              </w:rPr>
              <w:t>Naziv tvrtke</w:t>
            </w:r>
          </w:p>
        </w:tc>
        <w:tc>
          <w:tcPr>
            <w:tcW w:w="3885" w:type="pct"/>
            <w:gridSpan w:val="3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6381185" protected="0"/>
          </w:tcPr>
          <w:p>
            <w:pPr>
              <w:tabs defTabSz="708"/>
              <w:rPr>
                <w:rFonts w:ascii="Arial" w:hAnsi="Arial"/>
                <w:color w:val="222222"/>
                <w:sz w:val="24"/>
                <w:szCs w:val="24"/>
              </w:rPr>
            </w:pPr>
            <w:r>
              <w:rPr>
                <w:rFonts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115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6381185" protected="0"/>
          </w:tcPr>
          <w:p>
            <w:pPr>
              <w:tabs defTabSz="708"/>
              <w:rPr>
                <w:rFonts w:ascii="Arial" w:hAnsi="Arial"/>
                <w:color w:val="222222"/>
                <w:sz w:val="24"/>
                <w:szCs w:val="24"/>
              </w:rPr>
            </w:pPr>
            <w:r>
              <w:rPr>
                <w:rFonts w:ascii="Arial" w:hAnsi="Arial"/>
                <w:color w:val="222222"/>
                <w:sz w:val="24"/>
                <w:szCs w:val="24"/>
              </w:rPr>
              <w:t>Ime i prezime sudionika</w:t>
            </w:r>
          </w:p>
        </w:tc>
        <w:tc>
          <w:tcPr>
            <w:tcW w:w="3885" w:type="pct"/>
            <w:gridSpan w:val="3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6381185" protected="0"/>
          </w:tcPr>
          <w:p>
            <w:pPr>
              <w:tabs defTabSz="708"/>
              <w:rPr>
                <w:rFonts w:ascii="Arial" w:hAnsi="Arial"/>
                <w:color w:val="222222"/>
                <w:sz w:val="24"/>
                <w:szCs w:val="24"/>
              </w:rPr>
            </w:pPr>
            <w:r>
              <w:rPr>
                <w:rFonts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623" w:hRule="atLeast"/>
        </w:trPr>
        <w:tc>
          <w:tcPr>
            <w:tcW w:w="1115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6381185" protected="0"/>
          </w:tcPr>
          <w:p>
            <w:pPr>
              <w:tabs defTabSz="708"/>
              <w:rPr>
                <w:rFonts w:ascii="Arial" w:hAnsi="Arial"/>
                <w:color w:val="222222"/>
                <w:sz w:val="24"/>
                <w:szCs w:val="24"/>
              </w:rPr>
            </w:pPr>
            <w:r>
              <w:rPr>
                <w:rFonts w:ascii="Arial" w:hAnsi="Arial"/>
                <w:color w:val="222222"/>
                <w:sz w:val="24"/>
                <w:szCs w:val="24"/>
              </w:rPr>
              <w:t>OIB tvrtke</w:t>
            </w:r>
          </w:p>
        </w:tc>
        <w:tc>
          <w:tcPr>
            <w:tcW w:w="3885" w:type="pct"/>
            <w:gridSpan w:val="3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6381185" protected="0"/>
          </w:tcPr>
          <w:p>
            <w:pPr>
              <w:tabs defTabSz="708"/>
              <w:rPr>
                <w:rFonts w:ascii="Arial" w:hAnsi="Arial"/>
                <w:color w:val="222222"/>
                <w:sz w:val="24"/>
                <w:szCs w:val="24"/>
              </w:rPr>
            </w:pPr>
            <w:r>
              <w:rPr>
                <w:rFonts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668" w:hRule="atLeast"/>
        </w:trPr>
        <w:tc>
          <w:tcPr>
            <w:tcW w:w="1115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6381185" protected="0"/>
          </w:tcPr>
          <w:p>
            <w:pPr>
              <w:tabs defTabSz="708"/>
              <w:rPr>
                <w:rFonts w:ascii="Arial" w:hAnsi="Arial"/>
                <w:color w:val="222222"/>
                <w:sz w:val="24"/>
                <w:szCs w:val="24"/>
              </w:rPr>
            </w:pPr>
            <w:r>
              <w:rPr>
                <w:rFonts w:ascii="Arial" w:hAnsi="Arial"/>
                <w:color w:val="222222"/>
                <w:sz w:val="24"/>
                <w:szCs w:val="24"/>
              </w:rPr>
              <w:t>Adresa</w:t>
            </w:r>
          </w:p>
        </w:tc>
        <w:tc>
          <w:tcPr>
            <w:tcW w:w="3885" w:type="pct"/>
            <w:gridSpan w:val="3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6381185" protected="0"/>
          </w:tcPr>
          <w:p>
            <w:pPr>
              <w:tabs defTabSz="708"/>
              <w:rPr>
                <w:rFonts w:ascii="Arial" w:hAnsi="Arial"/>
                <w:color w:val="222222"/>
                <w:sz w:val="24"/>
                <w:szCs w:val="24"/>
              </w:rPr>
            </w:pPr>
            <w:r>
              <w:rPr>
                <w:rFonts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698" w:hRule="atLeast"/>
        </w:trPr>
        <w:tc>
          <w:tcPr>
            <w:tcW w:w="1115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6381185" protected="0"/>
          </w:tcPr>
          <w:p>
            <w:pPr>
              <w:tabs defTabSz="708"/>
              <w:rPr>
                <w:rFonts w:ascii="Arial" w:hAnsi="Arial"/>
                <w:color w:val="222222"/>
                <w:sz w:val="24"/>
                <w:szCs w:val="24"/>
              </w:rPr>
            </w:pPr>
            <w:r>
              <w:rPr>
                <w:rFonts w:ascii="Arial" w:hAnsi="Arial"/>
                <w:color w:val="222222"/>
                <w:sz w:val="24"/>
                <w:szCs w:val="24"/>
              </w:rPr>
              <w:t>Telefonom</w:t>
            </w:r>
          </w:p>
        </w:tc>
        <w:tc>
          <w:tcPr>
            <w:tcW w:w="3885" w:type="pct"/>
            <w:gridSpan w:val="3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6381185" protected="0"/>
          </w:tcPr>
          <w:p>
            <w:pPr>
              <w:tabs defTabSz="708"/>
              <w:rPr>
                <w:rFonts w:ascii="Arial" w:hAnsi="Arial"/>
                <w:color w:val="222222"/>
                <w:sz w:val="24"/>
                <w:szCs w:val="24"/>
              </w:rPr>
            </w:pPr>
            <w:r>
              <w:rPr>
                <w:rFonts w:ascii="Arial" w:hAnsi="Arial"/>
                <w:color w:val="222222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668" w:hRule="atLeast"/>
        </w:trPr>
        <w:tc>
          <w:tcPr>
            <w:tcW w:w="1115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6381185" protected="0"/>
          </w:tcPr>
          <w:p>
            <w:pPr>
              <w:tabs defTabSz="708"/>
              <w:rPr>
                <w:rFonts w:ascii="Arial" w:hAnsi="Arial"/>
                <w:color w:val="222222"/>
                <w:sz w:val="24"/>
                <w:szCs w:val="24"/>
              </w:rPr>
            </w:pPr>
            <w:r>
              <w:rPr>
                <w:rFonts w:ascii="Arial" w:hAnsi="Arial"/>
                <w:color w:val="222222"/>
                <w:sz w:val="24"/>
                <w:szCs w:val="24"/>
              </w:rPr>
              <w:t>E-mail</w:t>
            </w:r>
          </w:p>
        </w:tc>
        <w:tc>
          <w:tcPr>
            <w:tcW w:w="2025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6381185" protected="0"/>
          </w:tcPr>
          <w:p>
            <w:pPr>
              <w:tabs defTabSz="708"/>
              <w:rPr>
                <w:rFonts w:ascii="Arial" w:hAnsi="Arial"/>
                <w:color w:val="222222"/>
                <w:sz w:val="24"/>
                <w:szCs w:val="24"/>
              </w:rPr>
            </w:pPr>
            <w:r>
              <w:rPr>
                <w:rFonts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515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6381185" protected="0"/>
          </w:tcPr>
          <w:p>
            <w:pPr>
              <w:tabs defTabSz="708"/>
              <w:rPr>
                <w:rFonts w:ascii="Arial" w:hAnsi="Arial"/>
                <w:color w:val="222222"/>
                <w:sz w:val="24"/>
                <w:szCs w:val="24"/>
              </w:rPr>
            </w:pPr>
            <w:r>
              <w:rPr>
                <w:rFonts w:ascii="Arial" w:hAnsi="Arial"/>
                <w:color w:val="222222"/>
                <w:sz w:val="24"/>
                <w:szCs w:val="24"/>
              </w:rPr>
              <w:t>Mobitel</w:t>
            </w:r>
          </w:p>
        </w:tc>
        <w:tc>
          <w:tcPr>
            <w:tcW w:w="1335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76381185" protected="0"/>
          </w:tcPr>
          <w:p>
            <w:pPr>
              <w:tabs defTabSz="708"/>
              <w:rPr>
                <w:rFonts w:ascii="Arial" w:hAnsi="Arial"/>
                <w:color w:val="222222"/>
                <w:sz w:val="24"/>
                <w:szCs w:val="24"/>
              </w:rPr>
            </w:pPr>
            <w:r>
              <w:rPr>
                <w:rFonts w:ascii="Arial" w:hAnsi="Arial"/>
                <w:color w:val="222222"/>
                <w:sz w:val="24"/>
                <w:szCs w:val="24"/>
              </w:rPr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12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76381185" w:val="1060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hr-h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hr-h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Matea Hrupački</cp:lastModifiedBy>
  <cp:revision>1</cp:revision>
  <dcterms:created xsi:type="dcterms:W3CDTF">2023-02-14T13:25:00Z</dcterms:created>
  <dcterms:modified xsi:type="dcterms:W3CDTF">2023-02-14T13:26:25Z</dcterms:modified>
</cp:coreProperties>
</file>